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E3EA" w14:textId="32BA5A4D" w:rsidR="397823AB" w:rsidRDefault="397823AB" w:rsidP="42FC5A44">
      <w:pPr>
        <w:jc w:val="center"/>
      </w:pPr>
    </w:p>
    <w:p w14:paraId="5D3AD59B" w14:textId="77777777" w:rsidR="00AE38AA" w:rsidRPr="00AE38AA" w:rsidRDefault="00AE38AA" w:rsidP="00AE38AA">
      <w:pPr>
        <w:spacing w:line="276" w:lineRule="auto"/>
        <w:jc w:val="center"/>
        <w:rPr>
          <w:rFonts w:asciiTheme="minorHAnsi" w:eastAsia="Arial" w:hAnsiTheme="minorHAnsi" w:cstheme="minorHAnsi"/>
          <w:lang w:val="fr"/>
        </w:rPr>
      </w:pPr>
    </w:p>
    <w:p w14:paraId="20572E9F" w14:textId="77777777" w:rsidR="000A68FC" w:rsidRPr="005875CD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  <w:sz w:val="36"/>
          <w:szCs w:val="36"/>
        </w:rPr>
      </w:pPr>
      <w:r w:rsidRPr="005875CD">
        <w:rPr>
          <w:rFonts w:asciiTheme="minorHAnsi" w:eastAsia="Arial" w:hAnsiTheme="minorHAnsi" w:cstheme="minorHAnsi"/>
          <w:b/>
          <w:bCs/>
          <w:sz w:val="36"/>
          <w:szCs w:val="36"/>
        </w:rPr>
        <w:t>Grand Nettoyage 2026 : dans notre commune aussi, on se bouge ?</w:t>
      </w:r>
    </w:p>
    <w:p w14:paraId="29AB490C" w14:textId="77777777" w:rsidR="000A68FC" w:rsidRP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</w:p>
    <w:p w14:paraId="4BA45DE8" w14:textId="77777777" w:rsid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 xml:space="preserve">Du 26 au 29 mars, </w:t>
      </w:r>
      <w:r w:rsidRPr="000A68FC">
        <w:rPr>
          <w:rFonts w:asciiTheme="minorHAnsi" w:eastAsia="Arial" w:hAnsiTheme="minorHAnsi" w:cstheme="minorHAnsi"/>
        </w:rPr>
        <w:t xml:space="preserve">notre commune participera à </w:t>
      </w:r>
      <w:r w:rsidRPr="000A68FC">
        <w:rPr>
          <w:rFonts w:asciiTheme="minorHAnsi" w:eastAsia="Arial" w:hAnsiTheme="minorHAnsi" w:cstheme="minorHAnsi"/>
          <w:b/>
          <w:bCs/>
        </w:rPr>
        <w:t>une nouvelle édition du Grand Nettoyage</w:t>
      </w:r>
      <w:r w:rsidRPr="000A68FC">
        <w:rPr>
          <w:rFonts w:asciiTheme="minorHAnsi" w:eastAsia="Arial" w:hAnsiTheme="minorHAnsi" w:cstheme="minorHAnsi"/>
        </w:rPr>
        <w:t xml:space="preserve">, la grande mobilisation citoyenne organisée partout en Wallonie à l’initiative de Be WaPP. Pendant quatre jours, un même mot d’ordre rassemblera petits et grands : </w:t>
      </w:r>
      <w:r w:rsidRPr="000A68FC">
        <w:rPr>
          <w:rFonts w:asciiTheme="minorHAnsi" w:eastAsia="Arial" w:hAnsiTheme="minorHAnsi" w:cstheme="minorHAnsi"/>
          <w:b/>
          <w:bCs/>
        </w:rPr>
        <w:t>On se bouge ?</w:t>
      </w:r>
    </w:p>
    <w:p w14:paraId="215154AB" w14:textId="77396E14" w:rsidR="000A68FC" w:rsidRPr="000A68FC" w:rsidRDefault="00CD489E" w:rsidP="005875CD">
      <w:pPr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CD489E">
        <w:rPr>
          <w:rFonts w:asciiTheme="minorHAnsi" w:eastAsia="Arial" w:hAnsiTheme="minorHAnsi" w:cstheme="minorHAnsi"/>
          <w:b/>
          <w:bCs/>
          <w:noProof/>
        </w:rPr>
        <w:drawing>
          <wp:inline distT="0" distB="0" distL="0" distR="0" wp14:anchorId="7140EDBF" wp14:editId="01E966A7">
            <wp:extent cx="2026920" cy="2899480"/>
            <wp:effectExtent l="0" t="0" r="0" b="0"/>
            <wp:docPr id="1954549135" name="Image 1" descr="Une image contenant texte, chaussures, affich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49135" name="Image 1" descr="Une image contenant texte, chaussures, affiche, habits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1885" cy="290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36671" w14:textId="77777777" w:rsidR="000A68FC" w:rsidRP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</w:rPr>
        <w:t xml:space="preserve">Chaque année, le Grand Nettoyage invite les citoyens à poser un geste simple mais concret pour leur cadre de vie : ramasser les déchets abandonnés dans l’espace public, près de chez soi. Rues, parcs, chemins, abords d’écoles ou de cours d’eau… </w:t>
      </w:r>
      <w:r w:rsidRPr="000A68FC">
        <w:rPr>
          <w:rFonts w:asciiTheme="minorHAnsi" w:eastAsia="Arial" w:hAnsiTheme="minorHAnsi" w:cstheme="minorHAnsi"/>
          <w:b/>
          <w:bCs/>
        </w:rPr>
        <w:t>chaque zone nettoyée fait la différence.</w:t>
      </w:r>
    </w:p>
    <w:p w14:paraId="2C6E0319" w14:textId="77777777" w:rsid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</w:rPr>
      </w:pPr>
      <w:r w:rsidRPr="000A68FC">
        <w:rPr>
          <w:rFonts w:asciiTheme="minorHAnsi" w:eastAsia="Arial" w:hAnsiTheme="minorHAnsi" w:cstheme="minorHAnsi"/>
          <w:b/>
          <w:bCs/>
        </w:rPr>
        <w:t>Dans notre commune aussi, la propreté est l’affaire de toutes et tous</w:t>
      </w:r>
      <w:r w:rsidRPr="000A68FC">
        <w:rPr>
          <w:rFonts w:asciiTheme="minorHAnsi" w:eastAsia="Arial" w:hAnsiTheme="minorHAnsi" w:cstheme="minorHAnsi"/>
        </w:rPr>
        <w:t>. Même si des améliorations sont visibles, les déchets abandonnés restent bien présents. Le Grand Nettoyage est l’occasion idéale de passer à l’action ensemble, dans une ambiance conviviale et positive.</w:t>
      </w:r>
    </w:p>
    <w:p w14:paraId="17B6B7D4" w14:textId="77777777" w:rsidR="003E5553" w:rsidRPr="000A68FC" w:rsidRDefault="003E5553" w:rsidP="000A68FC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1379AE47" w14:textId="0AE87E09" w:rsidR="000A68FC" w:rsidRP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>Citoyens, écoles, associations, clubs sportifs, familles, voisins, collègues… tout le monde peut participer.</w:t>
      </w:r>
      <w:r w:rsidRPr="000A68FC">
        <w:rPr>
          <w:rFonts w:asciiTheme="minorHAnsi" w:eastAsia="Arial" w:hAnsiTheme="minorHAnsi" w:cstheme="minorHAnsi"/>
          <w:b/>
          <w:bCs/>
        </w:rPr>
        <w:br/>
      </w:r>
      <w:r w:rsidRPr="003E5553">
        <w:rPr>
          <w:rFonts w:asciiTheme="minorHAnsi" w:eastAsia="Arial" w:hAnsiTheme="minorHAnsi" w:cstheme="minorHAnsi"/>
        </w:rPr>
        <w:t>Que vous soyez seul</w:t>
      </w:r>
      <w:r w:rsidR="004A7D3A">
        <w:rPr>
          <w:rFonts w:asciiTheme="minorHAnsi" w:eastAsia="Arial" w:hAnsiTheme="minorHAnsi" w:cstheme="minorHAnsi"/>
        </w:rPr>
        <w:t xml:space="preserve"> ou</w:t>
      </w:r>
      <w:r w:rsidRPr="003E5553">
        <w:rPr>
          <w:rFonts w:asciiTheme="minorHAnsi" w:eastAsia="Arial" w:hAnsiTheme="minorHAnsi" w:cstheme="minorHAnsi"/>
        </w:rPr>
        <w:t xml:space="preserve"> en groupe,</w:t>
      </w:r>
      <w:r w:rsidRPr="000A68FC">
        <w:rPr>
          <w:rFonts w:asciiTheme="minorHAnsi" w:eastAsia="Arial" w:hAnsiTheme="minorHAnsi" w:cstheme="minorHAnsi"/>
          <w:b/>
          <w:bCs/>
        </w:rPr>
        <w:t xml:space="preserve"> chaque coup de main compte.</w:t>
      </w:r>
    </w:p>
    <w:p w14:paraId="3E1F8540" w14:textId="08EB2612" w:rsidR="000A68FC" w:rsidRPr="000A68FC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 xml:space="preserve"> Les dates à retenir</w:t>
      </w:r>
    </w:p>
    <w:p w14:paraId="5A47CF93" w14:textId="77777777" w:rsidR="000A68FC" w:rsidRPr="000A68FC" w:rsidRDefault="000A68FC" w:rsidP="000A68FC">
      <w:pPr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>Grand Nettoyage : du 26 au 29 mars</w:t>
      </w:r>
    </w:p>
    <w:p w14:paraId="0FF326C0" w14:textId="77777777" w:rsidR="000A68FC" w:rsidRPr="000A68FC" w:rsidRDefault="000A68FC" w:rsidP="000A68FC">
      <w:pPr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 xml:space="preserve">Inscriptions : du 17 février au 18 mars sur </w:t>
      </w:r>
      <w:r w:rsidRPr="000A68FC">
        <w:rPr>
          <w:rFonts w:ascii="Segoe UI Emoji" w:eastAsia="Arial" w:hAnsi="Segoe UI Emoji" w:cs="Segoe UI Emoji"/>
          <w:b/>
          <w:bCs/>
        </w:rPr>
        <w:t>👉</w:t>
      </w:r>
      <w:r w:rsidRPr="000A68FC">
        <w:rPr>
          <w:rFonts w:asciiTheme="minorHAnsi" w:eastAsia="Arial" w:hAnsiTheme="minorHAnsi" w:cstheme="minorHAnsi"/>
          <w:b/>
          <w:bCs/>
        </w:rPr>
        <w:t xml:space="preserve"> </w:t>
      </w:r>
      <w:hyperlink r:id="rId11" w:tgtFrame="_new" w:history="1">
        <w:r w:rsidRPr="000A68FC">
          <w:rPr>
            <w:rStyle w:val="Lienhypertexte"/>
            <w:rFonts w:asciiTheme="minorHAnsi" w:eastAsia="Arial" w:hAnsiTheme="minorHAnsi" w:cstheme="minorHAnsi"/>
            <w:b/>
            <w:bCs/>
          </w:rPr>
          <w:t>www.bewapp.be</w:t>
        </w:r>
      </w:hyperlink>
    </w:p>
    <w:p w14:paraId="1F7FE7C5" w14:textId="77777777" w:rsidR="003E5553" w:rsidRDefault="003E5553" w:rsidP="000A68FC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</w:p>
    <w:p w14:paraId="7E226040" w14:textId="57B6EBC6" w:rsidR="000A68FC" w:rsidRPr="003E5553" w:rsidRDefault="000A68FC" w:rsidP="000A68FC">
      <w:pPr>
        <w:spacing w:line="276" w:lineRule="auto"/>
        <w:jc w:val="both"/>
        <w:rPr>
          <w:rFonts w:asciiTheme="minorHAnsi" w:eastAsia="Arial" w:hAnsiTheme="minorHAnsi" w:cstheme="minorHAnsi"/>
        </w:rPr>
      </w:pPr>
      <w:r w:rsidRPr="003E5553">
        <w:rPr>
          <w:rFonts w:asciiTheme="minorHAnsi" w:eastAsia="Arial" w:hAnsiTheme="minorHAnsi" w:cstheme="minorHAnsi"/>
        </w:rPr>
        <w:t xml:space="preserve">Une fois </w:t>
      </w:r>
      <w:proofErr w:type="spellStart"/>
      <w:r w:rsidRPr="003E5553">
        <w:rPr>
          <w:rFonts w:asciiTheme="minorHAnsi" w:eastAsia="Arial" w:hAnsiTheme="minorHAnsi" w:cstheme="minorHAnsi"/>
        </w:rPr>
        <w:t>inscrit·e</w:t>
      </w:r>
      <w:proofErr w:type="spellEnd"/>
      <w:r w:rsidRPr="003E5553">
        <w:rPr>
          <w:rFonts w:asciiTheme="minorHAnsi" w:eastAsia="Arial" w:hAnsiTheme="minorHAnsi" w:cstheme="minorHAnsi"/>
        </w:rPr>
        <w:t>, vous recevrez tout le matériel nécessaire (sacs, gants…) et les informations pratiques pour organiser ou rejoindre une action près de chez vous.</w:t>
      </w:r>
    </w:p>
    <w:p w14:paraId="537872E5" w14:textId="77777777" w:rsidR="000A68FC" w:rsidRPr="00D22FFC" w:rsidRDefault="000A68FC" w:rsidP="00FD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eastAsia="Arial" w:hAnsiTheme="minorHAnsi" w:cstheme="minorHAnsi"/>
        </w:rPr>
      </w:pPr>
      <w:r w:rsidRPr="00D22FFC">
        <w:rPr>
          <w:rFonts w:asciiTheme="minorHAnsi" w:eastAsia="Arial" w:hAnsiTheme="minorHAnsi" w:cstheme="minorHAnsi"/>
        </w:rPr>
        <w:t>Participer au Grand Nettoyage, ce n’est pas seulement ramasser des déchets.</w:t>
      </w:r>
      <w:r w:rsidRPr="00D22FFC">
        <w:rPr>
          <w:rFonts w:asciiTheme="minorHAnsi" w:eastAsia="Arial" w:hAnsiTheme="minorHAnsi" w:cstheme="minorHAnsi"/>
        </w:rPr>
        <w:br/>
        <w:t>C’est prendre soin de son environnement, montrer l’exemple et rappeler que la propreté commence par des gestes simples, accessibles à tous.</w:t>
      </w:r>
    </w:p>
    <w:p w14:paraId="4EDC9375" w14:textId="3AD7750F" w:rsidR="000A68FC" w:rsidRDefault="000A68FC" w:rsidP="00FD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eastAsia="Arial" w:hAnsiTheme="minorHAnsi" w:cstheme="minorHAnsi"/>
          <w:b/>
          <w:bCs/>
        </w:rPr>
      </w:pPr>
      <w:r w:rsidRPr="000A68FC">
        <w:rPr>
          <w:rFonts w:asciiTheme="minorHAnsi" w:eastAsia="Arial" w:hAnsiTheme="minorHAnsi" w:cstheme="minorHAnsi"/>
          <w:b/>
          <w:bCs/>
        </w:rPr>
        <w:t>Alors cette année, on ne reste pas spectateur.</w:t>
      </w:r>
      <w:r w:rsidRPr="000A68FC">
        <w:rPr>
          <w:rFonts w:asciiTheme="minorHAnsi" w:eastAsia="Arial" w:hAnsiTheme="minorHAnsi" w:cstheme="minorHAnsi"/>
          <w:b/>
          <w:bCs/>
        </w:rPr>
        <w:br/>
        <w:t xml:space="preserve">Du 26 au 29 mars… </w:t>
      </w:r>
      <w:r w:rsidR="00A25DB4">
        <w:rPr>
          <w:rFonts w:asciiTheme="minorHAnsi" w:eastAsia="Arial" w:hAnsiTheme="minorHAnsi" w:cstheme="minorHAnsi"/>
          <w:b/>
          <w:bCs/>
        </w:rPr>
        <w:t>O</w:t>
      </w:r>
      <w:r w:rsidRPr="000A68FC">
        <w:rPr>
          <w:rFonts w:asciiTheme="minorHAnsi" w:eastAsia="Arial" w:hAnsiTheme="minorHAnsi" w:cstheme="minorHAnsi"/>
          <w:b/>
          <w:bCs/>
        </w:rPr>
        <w:t>n se bouge</w:t>
      </w:r>
      <w:r w:rsidR="00137E99">
        <w:rPr>
          <w:rFonts w:asciiTheme="minorHAnsi" w:eastAsia="Arial" w:hAnsiTheme="minorHAnsi" w:cstheme="minorHAnsi"/>
          <w:b/>
          <w:bCs/>
        </w:rPr>
        <w:t> !</w:t>
      </w:r>
    </w:p>
    <w:p w14:paraId="11F2623A" w14:textId="77777777" w:rsidR="00FD15B4" w:rsidRPr="000A68FC" w:rsidRDefault="00FD15B4" w:rsidP="00FD15B4">
      <w:pPr>
        <w:spacing w:line="276" w:lineRule="auto"/>
        <w:rPr>
          <w:rFonts w:asciiTheme="minorHAnsi" w:eastAsia="Arial" w:hAnsiTheme="minorHAnsi" w:cstheme="minorHAnsi"/>
          <w:b/>
          <w:bCs/>
        </w:rPr>
      </w:pPr>
    </w:p>
    <w:p w14:paraId="13B18D0A" w14:textId="0246C1E9" w:rsidR="397823AB" w:rsidRDefault="397823AB" w:rsidP="00FD15B4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766DCB">
        <w:rPr>
          <w:rFonts w:ascii="Calibri" w:eastAsia="Calibri" w:hAnsi="Calibri" w:cs="Calibri"/>
          <w:b/>
          <w:bCs/>
          <w:sz w:val="20"/>
          <w:szCs w:val="20"/>
        </w:rPr>
        <w:t>Pour plus d’informations :</w:t>
      </w:r>
    </w:p>
    <w:p w14:paraId="6226A169" w14:textId="3832335B" w:rsidR="00FB29CC" w:rsidRDefault="00FB29CC" w:rsidP="00FD15B4">
      <w:pPr>
        <w:spacing w:line="276" w:lineRule="auto"/>
      </w:pPr>
      <w:r w:rsidRPr="00FB29CC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hyperlink r:id="rId12" w:tgtFrame="_blank" w:history="1">
        <w:r w:rsidRPr="00FB29CC">
          <w:rPr>
            <w:rFonts w:ascii="Arial" w:hAnsi="Arial" w:cs="Arial"/>
            <w:color w:val="2C5846"/>
            <w:sz w:val="18"/>
            <w:szCs w:val="18"/>
            <w:bdr w:val="none" w:sz="0" w:space="0" w:color="auto" w:frame="1"/>
            <w:shd w:val="clear" w:color="auto" w:fill="FFFFFF"/>
          </w:rPr>
          <w:t> </w:t>
        </w:r>
      </w:hyperlink>
      <w:hyperlink r:id="rId13" w:tgtFrame="_blank" w:history="1">
        <w:r w:rsidRPr="00FB29CC">
          <w:rPr>
            <w:rFonts w:ascii="Arial" w:hAnsi="Arial" w:cs="Arial"/>
            <w:color w:val="2C5846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  <w:r w:rsidRPr="00FB29CC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      </w:t>
      </w:r>
    </w:p>
    <w:p w14:paraId="59F366E1" w14:textId="717CE29A" w:rsidR="397823AB" w:rsidRDefault="397823AB" w:rsidP="42FC5A44">
      <w:pPr>
        <w:jc w:val="both"/>
      </w:pPr>
      <w:hyperlink r:id="rId14">
        <w:r w:rsidRPr="00766DCB">
          <w:rPr>
            <w:rStyle w:val="Lienhypertexte"/>
            <w:rFonts w:ascii="Calibri" w:eastAsia="Calibri" w:hAnsi="Calibri" w:cs="Calibri"/>
            <w:sz w:val="20"/>
            <w:szCs w:val="20"/>
          </w:rPr>
          <w:t>www.bewapp.be</w:t>
        </w:r>
      </w:hyperlink>
      <w:r w:rsidRPr="00766DCB">
        <w:rPr>
          <w:rFonts w:ascii="Calibri" w:eastAsia="Calibri" w:hAnsi="Calibri" w:cs="Calibri"/>
          <w:sz w:val="20"/>
          <w:szCs w:val="20"/>
        </w:rPr>
        <w:t xml:space="preserve"> </w:t>
      </w:r>
    </w:p>
    <w:p w14:paraId="3D912E78" w14:textId="77777777" w:rsidR="00183BEA" w:rsidRDefault="397823AB" w:rsidP="42FC5A44">
      <w:pPr>
        <w:jc w:val="both"/>
      </w:pPr>
      <w:hyperlink r:id="rId15">
        <w:r w:rsidRPr="42FC5A44">
          <w:rPr>
            <w:rStyle w:val="Lienhypertexte"/>
            <w:rFonts w:ascii="Calibri" w:eastAsia="Calibri" w:hAnsi="Calibri" w:cs="Calibri"/>
            <w:sz w:val="20"/>
            <w:szCs w:val="20"/>
            <w:lang w:val="en-US"/>
          </w:rPr>
          <w:t>gn@bewapp.be</w:t>
        </w:r>
      </w:hyperlink>
    </w:p>
    <w:p w14:paraId="060BE2D8" w14:textId="1ABF7250" w:rsidR="397823AB" w:rsidRDefault="397823AB" w:rsidP="42FC5A44">
      <w:pPr>
        <w:jc w:val="both"/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</w:pPr>
      <w:commentRangeStart w:id="0"/>
      <w:r w:rsidRPr="42FC5A44"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  <w:t>facebook.com/</w:t>
      </w:r>
      <w:proofErr w:type="spellStart"/>
      <w:r w:rsidRPr="42FC5A44"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  <w:t>bewapp.asbl</w:t>
      </w:r>
      <w:commentRangeEnd w:id="0"/>
      <w:proofErr w:type="spellEnd"/>
      <w:r w:rsidR="00A44F6C">
        <w:rPr>
          <w:rStyle w:val="Marquedecommentaire"/>
        </w:rPr>
        <w:commentReference w:id="0"/>
      </w:r>
    </w:p>
    <w:p w14:paraId="6EA92E45" w14:textId="3844794D" w:rsidR="00FB29CC" w:rsidRDefault="008A43CF" w:rsidP="42FC5A44">
      <w:pPr>
        <w:jc w:val="both"/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</w:pPr>
      <w:hyperlink r:id="rId20" w:history="1">
        <w:r w:rsidRPr="005613CB">
          <w:rPr>
            <w:rStyle w:val="Lienhypertexte"/>
            <w:rFonts w:ascii="Calibri" w:eastAsia="Calibri" w:hAnsi="Calibri" w:cs="Calibri"/>
            <w:sz w:val="20"/>
            <w:szCs w:val="20"/>
            <w:lang w:val="en-US"/>
          </w:rPr>
          <w:t>https://www.instagram.com/be_wapp/</w:t>
        </w:r>
      </w:hyperlink>
    </w:p>
    <w:p w14:paraId="3A95150A" w14:textId="609532BA" w:rsidR="008A43CF" w:rsidRDefault="00F90EF8" w:rsidP="42FC5A44">
      <w:pPr>
        <w:jc w:val="both"/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</w:pPr>
      <w:r w:rsidRPr="00F90EF8">
        <w:rPr>
          <w:rFonts w:ascii="Calibri" w:eastAsia="Calibri" w:hAnsi="Calibri" w:cs="Calibri"/>
          <w:color w:val="0000FF"/>
          <w:sz w:val="20"/>
          <w:szCs w:val="20"/>
          <w:u w:val="single"/>
          <w:lang w:val="en-US"/>
        </w:rPr>
        <w:t>https://www.tiktok.com/@bewappasbl</w:t>
      </w:r>
    </w:p>
    <w:p w14:paraId="75F1DDF6" w14:textId="77777777" w:rsidR="001E0AF2" w:rsidRDefault="001E0AF2" w:rsidP="42FC5A44">
      <w:pPr>
        <w:jc w:val="both"/>
      </w:pPr>
    </w:p>
    <w:p w14:paraId="165ACC19" w14:textId="25D63634" w:rsidR="003D6C81" w:rsidRDefault="003D6C81" w:rsidP="003D6C81">
      <w:pPr>
        <w:jc w:val="both"/>
        <w:rPr>
          <w:rStyle w:val="Lienhypertexte"/>
          <w:sz w:val="20"/>
          <w:szCs w:val="20"/>
          <w:lang w:val="en-US"/>
        </w:rPr>
      </w:pPr>
    </w:p>
    <w:sectPr w:rsidR="003D6C81" w:rsidSect="00A1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lanie Dussart | Be WaPP" w:date="2026-01-22T17:09:00Z" w:initials="MD">
    <w:p w14:paraId="21AB5BDF" w14:textId="77777777" w:rsidR="00A44F6C" w:rsidRDefault="00A44F6C" w:rsidP="00A44F6C">
      <w:pPr>
        <w:pStyle w:val="Commentaire"/>
      </w:pPr>
      <w:r>
        <w:rPr>
          <w:rStyle w:val="Marquedecommentaire"/>
        </w:rPr>
        <w:annotationRef/>
      </w:r>
      <w:r>
        <w:t>Ajouter nos autres 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AB5B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18A32" w16cex:dateUtc="2026-01-22T16:09:00Z">
    <w16cex:extLst>
      <w16:ext w16:uri="{CE6994B0-6A32-4C9F-8C6B-6E91EDA988CE}">
        <cr:reactions xmlns:cr="http://schemas.microsoft.com/office/comments/2020/reactions">
          <cr:reaction reactionType="1">
            <cr:reactionInfo dateUtc="2026-01-23T09:13:13Z">
              <cr:user userId="S::florine.depremorel@bewapp.be::efcab621-8fcd-42c0-b8d7-5ca42ec24e5b" userProvider="AD" userName="Florine DE PREMOREL | Be WaPP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AB5BDF" w16cid:durableId="6C318A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1FEC" w14:textId="77777777" w:rsidR="00555716" w:rsidRDefault="00555716" w:rsidP="00EA1991">
      <w:r>
        <w:separator/>
      </w:r>
    </w:p>
  </w:endnote>
  <w:endnote w:type="continuationSeparator" w:id="0">
    <w:p w14:paraId="5F21D758" w14:textId="77777777" w:rsidR="00555716" w:rsidRDefault="00555716" w:rsidP="00EA1991">
      <w:r>
        <w:continuationSeparator/>
      </w:r>
    </w:p>
  </w:endnote>
  <w:endnote w:type="continuationNotice" w:id="1">
    <w:p w14:paraId="6A7CE5C1" w14:textId="77777777" w:rsidR="00555716" w:rsidRDefault="00555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97E0" w14:textId="77777777" w:rsidR="00555716" w:rsidRDefault="00555716" w:rsidP="00EA1991">
      <w:r>
        <w:separator/>
      </w:r>
    </w:p>
  </w:footnote>
  <w:footnote w:type="continuationSeparator" w:id="0">
    <w:p w14:paraId="61EA6D0A" w14:textId="77777777" w:rsidR="00555716" w:rsidRDefault="00555716" w:rsidP="00EA1991">
      <w:r>
        <w:continuationSeparator/>
      </w:r>
    </w:p>
  </w:footnote>
  <w:footnote w:type="continuationNotice" w:id="1">
    <w:p w14:paraId="5B834A8B" w14:textId="77777777" w:rsidR="00555716" w:rsidRDefault="00555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7A01"/>
    <w:multiLevelType w:val="multilevel"/>
    <w:tmpl w:val="7AC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1372A"/>
    <w:multiLevelType w:val="multilevel"/>
    <w:tmpl w:val="172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578609">
    <w:abstractNumId w:val="1"/>
  </w:num>
  <w:num w:numId="2" w16cid:durableId="1492408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anie Dussart | Be WaPP">
    <w15:presenceInfo w15:providerId="AD" w15:userId="S::melanie.dussart@bewapp.be::9f40248c-e581-410c-8c42-5cf377ba7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C5"/>
    <w:rsid w:val="00001093"/>
    <w:rsid w:val="0000430B"/>
    <w:rsid w:val="00007930"/>
    <w:rsid w:val="00016348"/>
    <w:rsid w:val="00016E14"/>
    <w:rsid w:val="00020B2A"/>
    <w:rsid w:val="00037E9B"/>
    <w:rsid w:val="00064AF6"/>
    <w:rsid w:val="00066368"/>
    <w:rsid w:val="00095539"/>
    <w:rsid w:val="000A1E44"/>
    <w:rsid w:val="000A68FC"/>
    <w:rsid w:val="000A694C"/>
    <w:rsid w:val="000D33BB"/>
    <w:rsid w:val="000E44C5"/>
    <w:rsid w:val="000E74A7"/>
    <w:rsid w:val="001118E7"/>
    <w:rsid w:val="00130BD9"/>
    <w:rsid w:val="00132405"/>
    <w:rsid w:val="00137E99"/>
    <w:rsid w:val="00181AC9"/>
    <w:rsid w:val="00183BEA"/>
    <w:rsid w:val="001B48CE"/>
    <w:rsid w:val="001C7CB5"/>
    <w:rsid w:val="001E0AF2"/>
    <w:rsid w:val="00217077"/>
    <w:rsid w:val="002218F7"/>
    <w:rsid w:val="002259FC"/>
    <w:rsid w:val="00230E5D"/>
    <w:rsid w:val="00244D26"/>
    <w:rsid w:val="00255230"/>
    <w:rsid w:val="00262883"/>
    <w:rsid w:val="0027074D"/>
    <w:rsid w:val="00283CD6"/>
    <w:rsid w:val="00297153"/>
    <w:rsid w:val="002A5AB1"/>
    <w:rsid w:val="002B5930"/>
    <w:rsid w:val="002B65C3"/>
    <w:rsid w:val="002B6B97"/>
    <w:rsid w:val="002C26B0"/>
    <w:rsid w:val="002C2F70"/>
    <w:rsid w:val="002C3360"/>
    <w:rsid w:val="002C7A43"/>
    <w:rsid w:val="002D7335"/>
    <w:rsid w:val="002E00B3"/>
    <w:rsid w:val="002E0BEB"/>
    <w:rsid w:val="002F39C8"/>
    <w:rsid w:val="003037B1"/>
    <w:rsid w:val="003205F7"/>
    <w:rsid w:val="00324EEC"/>
    <w:rsid w:val="00363006"/>
    <w:rsid w:val="00370DC6"/>
    <w:rsid w:val="00375493"/>
    <w:rsid w:val="0038668A"/>
    <w:rsid w:val="00386ABE"/>
    <w:rsid w:val="00394212"/>
    <w:rsid w:val="003974C6"/>
    <w:rsid w:val="003A534A"/>
    <w:rsid w:val="003A780D"/>
    <w:rsid w:val="003B7D83"/>
    <w:rsid w:val="003D6C81"/>
    <w:rsid w:val="003D7B43"/>
    <w:rsid w:val="003E2D98"/>
    <w:rsid w:val="003E5553"/>
    <w:rsid w:val="00434732"/>
    <w:rsid w:val="00476A8D"/>
    <w:rsid w:val="00485701"/>
    <w:rsid w:val="004A20D7"/>
    <w:rsid w:val="004A3EC7"/>
    <w:rsid w:val="004A70D0"/>
    <w:rsid w:val="004A7D3A"/>
    <w:rsid w:val="004B01EF"/>
    <w:rsid w:val="004C18B2"/>
    <w:rsid w:val="004D0D8B"/>
    <w:rsid w:val="004E16A5"/>
    <w:rsid w:val="0053129F"/>
    <w:rsid w:val="00532F3C"/>
    <w:rsid w:val="00542B35"/>
    <w:rsid w:val="00555716"/>
    <w:rsid w:val="00561138"/>
    <w:rsid w:val="00564F20"/>
    <w:rsid w:val="00573FC6"/>
    <w:rsid w:val="0058008C"/>
    <w:rsid w:val="00580E31"/>
    <w:rsid w:val="005866F2"/>
    <w:rsid w:val="005875CD"/>
    <w:rsid w:val="005B48CA"/>
    <w:rsid w:val="005B77BB"/>
    <w:rsid w:val="005C6182"/>
    <w:rsid w:val="005E4B7D"/>
    <w:rsid w:val="005E7129"/>
    <w:rsid w:val="005E75FF"/>
    <w:rsid w:val="00614203"/>
    <w:rsid w:val="00631C6B"/>
    <w:rsid w:val="00651E65"/>
    <w:rsid w:val="00661951"/>
    <w:rsid w:val="00666A8F"/>
    <w:rsid w:val="006943C4"/>
    <w:rsid w:val="006B46BE"/>
    <w:rsid w:val="006B491D"/>
    <w:rsid w:val="006C148E"/>
    <w:rsid w:val="006D228A"/>
    <w:rsid w:val="006E73C1"/>
    <w:rsid w:val="006F754B"/>
    <w:rsid w:val="0071665B"/>
    <w:rsid w:val="007451C1"/>
    <w:rsid w:val="00766DCB"/>
    <w:rsid w:val="00767E01"/>
    <w:rsid w:val="007A06BD"/>
    <w:rsid w:val="007A5E9E"/>
    <w:rsid w:val="007A73FA"/>
    <w:rsid w:val="007C22BC"/>
    <w:rsid w:val="007C3072"/>
    <w:rsid w:val="007C3A8B"/>
    <w:rsid w:val="007D6B6C"/>
    <w:rsid w:val="007E2BA6"/>
    <w:rsid w:val="007E2F1E"/>
    <w:rsid w:val="007E6D47"/>
    <w:rsid w:val="007E7329"/>
    <w:rsid w:val="007F2302"/>
    <w:rsid w:val="007F41A0"/>
    <w:rsid w:val="0081491A"/>
    <w:rsid w:val="0082009F"/>
    <w:rsid w:val="00825FA9"/>
    <w:rsid w:val="00836EB4"/>
    <w:rsid w:val="00844A9B"/>
    <w:rsid w:val="00845E5F"/>
    <w:rsid w:val="00850334"/>
    <w:rsid w:val="008552CE"/>
    <w:rsid w:val="008644DB"/>
    <w:rsid w:val="00876279"/>
    <w:rsid w:val="008830D8"/>
    <w:rsid w:val="0088321F"/>
    <w:rsid w:val="008A43CF"/>
    <w:rsid w:val="008F76C4"/>
    <w:rsid w:val="008F7853"/>
    <w:rsid w:val="008F7B4E"/>
    <w:rsid w:val="008F7E37"/>
    <w:rsid w:val="00920B3A"/>
    <w:rsid w:val="00921DE6"/>
    <w:rsid w:val="009772C4"/>
    <w:rsid w:val="009816BF"/>
    <w:rsid w:val="0098373B"/>
    <w:rsid w:val="00992802"/>
    <w:rsid w:val="00994FC5"/>
    <w:rsid w:val="0099527A"/>
    <w:rsid w:val="009A1987"/>
    <w:rsid w:val="009C108A"/>
    <w:rsid w:val="009D7068"/>
    <w:rsid w:val="009E76B3"/>
    <w:rsid w:val="00A106F0"/>
    <w:rsid w:val="00A15432"/>
    <w:rsid w:val="00A25DB4"/>
    <w:rsid w:val="00A2606A"/>
    <w:rsid w:val="00A2607D"/>
    <w:rsid w:val="00A347C4"/>
    <w:rsid w:val="00A40324"/>
    <w:rsid w:val="00A44F6C"/>
    <w:rsid w:val="00A53698"/>
    <w:rsid w:val="00A56AED"/>
    <w:rsid w:val="00A575B0"/>
    <w:rsid w:val="00A61D74"/>
    <w:rsid w:val="00A72797"/>
    <w:rsid w:val="00A84B4F"/>
    <w:rsid w:val="00A93C59"/>
    <w:rsid w:val="00AB261B"/>
    <w:rsid w:val="00AD04AA"/>
    <w:rsid w:val="00AD77CD"/>
    <w:rsid w:val="00AE38AA"/>
    <w:rsid w:val="00AF4910"/>
    <w:rsid w:val="00B0269D"/>
    <w:rsid w:val="00B1605C"/>
    <w:rsid w:val="00B3744E"/>
    <w:rsid w:val="00B555BC"/>
    <w:rsid w:val="00B56FBC"/>
    <w:rsid w:val="00B86F9B"/>
    <w:rsid w:val="00B9368C"/>
    <w:rsid w:val="00B960D0"/>
    <w:rsid w:val="00BA3684"/>
    <w:rsid w:val="00BD39CB"/>
    <w:rsid w:val="00C06452"/>
    <w:rsid w:val="00C072BE"/>
    <w:rsid w:val="00C20881"/>
    <w:rsid w:val="00C3202F"/>
    <w:rsid w:val="00C616EC"/>
    <w:rsid w:val="00C72480"/>
    <w:rsid w:val="00C77084"/>
    <w:rsid w:val="00C80A77"/>
    <w:rsid w:val="00C841A0"/>
    <w:rsid w:val="00C90A1D"/>
    <w:rsid w:val="00CA641D"/>
    <w:rsid w:val="00CA6945"/>
    <w:rsid w:val="00CA6F70"/>
    <w:rsid w:val="00CB46A3"/>
    <w:rsid w:val="00CC31D9"/>
    <w:rsid w:val="00CD489E"/>
    <w:rsid w:val="00CD6F35"/>
    <w:rsid w:val="00CF0BAA"/>
    <w:rsid w:val="00CF467F"/>
    <w:rsid w:val="00D22FFC"/>
    <w:rsid w:val="00D33DF4"/>
    <w:rsid w:val="00D37B6C"/>
    <w:rsid w:val="00D42E61"/>
    <w:rsid w:val="00D73A3B"/>
    <w:rsid w:val="00DA4BE3"/>
    <w:rsid w:val="00DD2846"/>
    <w:rsid w:val="00DF0EC0"/>
    <w:rsid w:val="00E02F01"/>
    <w:rsid w:val="00E72239"/>
    <w:rsid w:val="00E75671"/>
    <w:rsid w:val="00E84D4E"/>
    <w:rsid w:val="00E9605E"/>
    <w:rsid w:val="00EA1991"/>
    <w:rsid w:val="00EB327C"/>
    <w:rsid w:val="00EB3D42"/>
    <w:rsid w:val="00ED5F0A"/>
    <w:rsid w:val="00EE595A"/>
    <w:rsid w:val="00F03E78"/>
    <w:rsid w:val="00F45819"/>
    <w:rsid w:val="00F47C4C"/>
    <w:rsid w:val="00F81561"/>
    <w:rsid w:val="00F8653C"/>
    <w:rsid w:val="00F871F2"/>
    <w:rsid w:val="00F90EF8"/>
    <w:rsid w:val="00FB29CC"/>
    <w:rsid w:val="00FB31B4"/>
    <w:rsid w:val="00FB582F"/>
    <w:rsid w:val="00FC0A39"/>
    <w:rsid w:val="00FD15B4"/>
    <w:rsid w:val="00FD3AA1"/>
    <w:rsid w:val="00FE6F23"/>
    <w:rsid w:val="01F0ADD6"/>
    <w:rsid w:val="397823AB"/>
    <w:rsid w:val="42FC5A44"/>
    <w:rsid w:val="49C9F5EA"/>
    <w:rsid w:val="6B2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0778"/>
  <w15:docId w15:val="{FB935218-208D-4043-AD6F-9B3F75B5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44C5"/>
    <w:rPr>
      <w:rFonts w:cs="Times New Roman"/>
      <w:lang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56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44C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4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4C5"/>
    <w:rPr>
      <w:rFonts w:ascii="Tahoma" w:hAnsi="Tahoma" w:cs="Tahoma"/>
      <w:sz w:val="16"/>
      <w:szCs w:val="16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E02F0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E02F01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E756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EA1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1991"/>
    <w:rPr>
      <w:rFonts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EA1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991"/>
    <w:rPr>
      <w:rFonts w:cs="Times New Roman"/>
      <w:lang w:eastAsia="fr-BE"/>
    </w:rPr>
  </w:style>
  <w:style w:type="paragraph" w:styleId="Rvision">
    <w:name w:val="Revision"/>
    <w:hidden/>
    <w:uiPriority w:val="99"/>
    <w:semiHidden/>
    <w:rsid w:val="00CB46A3"/>
    <w:rPr>
      <w:rFonts w:cs="Times New Roman"/>
      <w:lang w:eastAsia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0A68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A25D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D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DB4"/>
    <w:rPr>
      <w:rFonts w:cs="Times New Roman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D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DB4"/>
    <w:rPr>
      <w:rFonts w:cs="Times New Roman"/>
      <w:b/>
      <w:bCs/>
      <w:sz w:val="20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.linkedin.com/company/be-wapp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bewapp.asbl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instagram.com/be_wapp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wapp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gnp@bewapp.b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wapp.be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47D8AA379547BF903D4AB97C226A" ma:contentTypeVersion="18" ma:contentTypeDescription="Crée un document." ma:contentTypeScope="" ma:versionID="b136d0b25610cd90d51d47869a6cf39a">
  <xsd:schema xmlns:xsd="http://www.w3.org/2001/XMLSchema" xmlns:xs="http://www.w3.org/2001/XMLSchema" xmlns:p="http://schemas.microsoft.com/office/2006/metadata/properties" xmlns:ns2="32de04ff-6eaa-4693-924e-ce69ffc5163f" xmlns:ns3="4f8af678-596e-4ed1-b66e-81eb2fc92121" targetNamespace="http://schemas.microsoft.com/office/2006/metadata/properties" ma:root="true" ma:fieldsID="2e5400fcd96d245579896e6aa8fbe2b2" ns2:_="" ns3:_="">
    <xsd:import namespace="32de04ff-6eaa-4693-924e-ce69ffc5163f"/>
    <xsd:import namespace="4f8af678-596e-4ed1-b66e-81eb2fc92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ID_2025" minOccurs="0"/>
                <xsd:element ref="ns2:Th_x00e9_matiqu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04ff-6eaa-4693-924e-ce69ffc5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03d5eb7-af00-4fd5-bb57-e6d8f178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ID_2025" ma:index="23" nillable="true" ma:displayName="ID_2025" ma:format="Dropdown" ma:internalName="ID_2025">
      <xsd:simpleType>
        <xsd:restriction base="dms:Text">
          <xsd:maxLength value="255"/>
        </xsd:restriction>
      </xsd:simpleType>
    </xsd:element>
    <xsd:element name="Th_x00e9_matique" ma:index="24" nillable="true" ma:displayName="Thématique" ma:format="Dropdown" ma:internalName="Th_x00e9_matique">
      <xsd:simpleType>
        <xsd:restriction base="dms:Choice">
          <xsd:enumeration value="Accompagnement stratégique et opérationnel"/>
          <xsd:enumeration value="Optimisation des infrastructures"/>
          <xsd:enumeration value="Soutien à la répression"/>
          <xsd:enumeration value="Monitoring et reporting"/>
          <xsd:enumeration value="Gouvernance"/>
          <xsd:enumeration value="Gouvernance Relation publique"/>
          <xsd:enumeration value="Gouvernance ICT"/>
          <xsd:enumeration value="Sensibilisation"/>
          <xsd:enumeration value="Formation/Education"/>
          <xsd:enumeration value="Participation citoyenne et associative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f678-596e-4ed1-b66e-81eb2fc92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cd538-ca0a-43d1-a03b-7552ace0964e}" ma:internalName="TaxCatchAll" ma:showField="CatchAllData" ma:web="4f8af678-596e-4ed1-b66e-81eb2fc92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8af678-596e-4ed1-b66e-81eb2fc92121" xsi:nil="true"/>
    <lcf76f155ced4ddcb4097134ff3c332f xmlns="32de04ff-6eaa-4693-924e-ce69ffc5163f">
      <Terms xmlns="http://schemas.microsoft.com/office/infopath/2007/PartnerControls"/>
    </lcf76f155ced4ddcb4097134ff3c332f>
    <Th_x00e9_matique xmlns="32de04ff-6eaa-4693-924e-ce69ffc5163f" xsi:nil="true"/>
    <ID_2025 xmlns="32de04ff-6eaa-4693-924e-ce69ffc5163f" xsi:nil="true"/>
  </documentManagement>
</p:properties>
</file>

<file path=customXml/itemProps1.xml><?xml version="1.0" encoding="utf-8"?>
<ds:datastoreItem xmlns:ds="http://schemas.openxmlformats.org/officeDocument/2006/customXml" ds:itemID="{62525CB6-6B5A-49AB-8258-F2161A129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e04ff-6eaa-4693-924e-ce69ffc5163f"/>
    <ds:schemaRef ds:uri="4f8af678-596e-4ed1-b66e-81eb2fc92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9CBA3-9AED-421A-A2F3-AFA67AE4B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3F53F-543F-4CDF-B224-2DF677A474F9}">
  <ds:schemaRefs>
    <ds:schemaRef ds:uri="http://schemas.microsoft.com/office/2006/metadata/properties"/>
    <ds:schemaRef ds:uri="http://schemas.microsoft.com/office/infopath/2007/PartnerControls"/>
    <ds:schemaRef ds:uri="4f8af678-596e-4ed1-b66e-81eb2fc92121"/>
    <ds:schemaRef ds:uri="32de04ff-6eaa-4693-924e-ce69ffc51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1791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2112</CharactersWithSpaces>
  <SharedDoc>false</SharedDoc>
  <HLinks>
    <vt:vector size="18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mailto:gnp@bewapp.be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http://www.bewapp.be/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http://www.bewapp.be/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melchiorre</dc:creator>
  <cp:keywords/>
  <dc:description/>
  <cp:lastModifiedBy>Florine DE PREMOREL | Be WaPP</cp:lastModifiedBy>
  <cp:revision>58</cp:revision>
  <cp:lastPrinted>2018-12-05T07:28:00Z</cp:lastPrinted>
  <dcterms:created xsi:type="dcterms:W3CDTF">2024-01-26T22:17:00Z</dcterms:created>
  <dcterms:modified xsi:type="dcterms:W3CDTF">2026-01-23T10:37:00Z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0x0101007F3147D8AA379547BF903D4AB97C226A</vt:lpwstr>
  </property>
  <property fmtid="{D5CDD505-2E9C-101B-9397-08002B2CF9AE}" pid="3" name="TaxKeyword">
    <vt:lpwstr/>
  </property>
  <property fmtid="{D5CDD505-2E9C-101B-9397-08002B2CF9AE}" pid="4" name="LienTeamLeader">
    <vt:lpwstr>, </vt:lpwstr>
  </property>
  <property fmtid="{D5CDD505-2E9C-101B-9397-08002B2CF9AE}" pid="5" name="Lien vers TeamLeader">
    <vt:lpwstr>, </vt:lpwstr>
  </property>
  <property fmtid="{D5CDD505-2E9C-101B-9397-08002B2CF9AE}" pid="6" name="MediaServiceImageTags">
    <vt:lpwstr/>
  </property>
  <property fmtid="{D5CDD505-2E9C-101B-9397-08002B2CF9AE}" pid="7" name="docLang">
    <vt:lpwstr>fr</vt:lpwstr>
  </property>
</Properties>
</file>